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9CDE9" w14:textId="77777777" w:rsidR="00A3048B" w:rsidRPr="006D2EFE" w:rsidRDefault="00A3048B" w:rsidP="00A3048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 w:rsidRPr="006D2E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716832E" wp14:editId="55B33EEC">
            <wp:simplePos x="0" y="0"/>
            <wp:positionH relativeFrom="page">
              <wp:posOffset>414655</wp:posOffset>
            </wp:positionH>
            <wp:positionV relativeFrom="page">
              <wp:posOffset>340360</wp:posOffset>
            </wp:positionV>
            <wp:extent cx="1606550" cy="6286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EFE">
        <w:rPr>
          <w:rFonts w:ascii="Times New Roman" w:hAnsi="Times New Roman" w:cs="Times New Roman"/>
          <w:b/>
          <w:sz w:val="22"/>
        </w:rPr>
        <w:t>06-500 Mława, ul. Władysława Stanisława Reymonta 4</w:t>
      </w:r>
    </w:p>
    <w:p w14:paraId="2F5D52FD" w14:textId="77777777" w:rsidR="00A3048B" w:rsidRPr="006D2EFE" w:rsidRDefault="00A3048B" w:rsidP="00A3048B">
      <w:pPr>
        <w:spacing w:line="22" w:lineRule="exact"/>
        <w:rPr>
          <w:rFonts w:ascii="Times New Roman" w:eastAsia="Times New Roman" w:hAnsi="Times New Roman" w:cs="Times New Roman"/>
          <w:sz w:val="24"/>
        </w:rPr>
      </w:pPr>
    </w:p>
    <w:p w14:paraId="2A458A9B" w14:textId="77777777" w:rsidR="00A3048B" w:rsidRPr="006D2EFE" w:rsidRDefault="00A3048B" w:rsidP="00A3048B">
      <w:pPr>
        <w:spacing w:line="0" w:lineRule="atLeast"/>
        <w:jc w:val="center"/>
        <w:rPr>
          <w:rFonts w:ascii="Times New Roman" w:hAnsi="Times New Roman" w:cs="Times New Roman"/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5881BAF3" wp14:editId="03EDE69B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6638290" cy="184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EFE">
        <w:rPr>
          <w:rFonts w:ascii="Times New Roman" w:hAnsi="Times New Roman" w:cs="Times New Roman"/>
          <w:b/>
          <w:sz w:val="22"/>
        </w:rPr>
        <w:t xml:space="preserve">tel./fax. 023/654-32-47;  </w:t>
      </w:r>
      <w:hyperlink r:id="rId9" w:history="1">
        <w:r w:rsidRPr="006D2EFE">
          <w:rPr>
            <w:rFonts w:ascii="Times New Roman" w:hAnsi="Times New Roman" w:cs="Times New Roman"/>
            <w:b/>
            <w:color w:val="0000FF"/>
            <w:sz w:val="22"/>
            <w:u w:val="single"/>
          </w:rPr>
          <w:t>www.podnmlawa.pl</w:t>
        </w:r>
        <w:r w:rsidRPr="006D2EFE">
          <w:rPr>
            <w:rFonts w:ascii="Times New Roman" w:hAnsi="Times New Roman" w:cs="Times New Roman"/>
            <w:b/>
            <w:sz w:val="22"/>
            <w:u w:val="single"/>
          </w:rPr>
          <w:t xml:space="preserve">;  </w:t>
        </w:r>
      </w:hyperlink>
      <w:r w:rsidRPr="006D2EFE">
        <w:rPr>
          <w:rFonts w:ascii="Times New Roman" w:hAnsi="Times New Roman" w:cs="Times New Roman"/>
          <w:b/>
          <w:sz w:val="22"/>
        </w:rPr>
        <w:t>e-mail:odnmlawa@wp.pl</w:t>
      </w:r>
    </w:p>
    <w:p w14:paraId="48E315DA" w14:textId="77777777" w:rsidR="00A3048B" w:rsidRDefault="00A3048B" w:rsidP="00A3048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C8D8791" w14:textId="77777777" w:rsidR="00000E34" w:rsidRDefault="00000E34" w:rsidP="00170F05">
      <w:pPr>
        <w:spacing w:line="0" w:lineRule="atLeast"/>
        <w:rPr>
          <w:rFonts w:ascii="Times New Roman" w:eastAsia="Times New Roman" w:hAnsi="Times New Roman"/>
          <w:sz w:val="32"/>
          <w:szCs w:val="24"/>
        </w:rPr>
      </w:pPr>
    </w:p>
    <w:p w14:paraId="43225982" w14:textId="49EA4955" w:rsidR="00A3048B" w:rsidRPr="001E617C" w:rsidRDefault="00A3048B" w:rsidP="001E617C">
      <w:pPr>
        <w:spacing w:line="0" w:lineRule="atLeast"/>
        <w:jc w:val="center"/>
        <w:rPr>
          <w:rFonts w:ascii="Times New Roman" w:eastAsia="Times New Roman" w:hAnsi="Times New Roman"/>
          <w:bCs/>
          <w:iCs/>
          <w:sz w:val="32"/>
          <w:szCs w:val="32"/>
        </w:rPr>
      </w:pPr>
      <w:r w:rsidRPr="00612B3C">
        <w:rPr>
          <w:rFonts w:ascii="Times New Roman" w:eastAsia="Times New Roman" w:hAnsi="Times New Roman"/>
          <w:sz w:val="32"/>
          <w:szCs w:val="24"/>
        </w:rPr>
        <w:t>Zapr</w:t>
      </w:r>
      <w:r w:rsidR="00000E34">
        <w:rPr>
          <w:rFonts w:ascii="Times New Roman" w:eastAsia="Times New Roman" w:hAnsi="Times New Roman"/>
          <w:sz w:val="32"/>
          <w:szCs w:val="24"/>
        </w:rPr>
        <w:t>oszenie</w:t>
      </w:r>
      <w:r w:rsidRPr="00612B3C">
        <w:rPr>
          <w:rFonts w:ascii="Times New Roman" w:eastAsia="Times New Roman" w:hAnsi="Times New Roman"/>
          <w:sz w:val="32"/>
          <w:szCs w:val="24"/>
        </w:rPr>
        <w:t xml:space="preserve"> na </w:t>
      </w:r>
      <w:r w:rsidR="009B2588">
        <w:rPr>
          <w:rFonts w:ascii="Times New Roman" w:eastAsia="Times New Roman" w:hAnsi="Times New Roman"/>
          <w:bCs/>
          <w:iCs/>
          <w:sz w:val="32"/>
          <w:szCs w:val="32"/>
        </w:rPr>
        <w:t>szkolenie</w:t>
      </w:r>
      <w:r w:rsidRPr="00612B3C">
        <w:rPr>
          <w:rFonts w:ascii="Times New Roman" w:eastAsia="Times New Roman" w:hAnsi="Times New Roman"/>
          <w:bCs/>
          <w:iCs/>
          <w:sz w:val="32"/>
          <w:szCs w:val="32"/>
        </w:rPr>
        <w:t>:</w:t>
      </w:r>
    </w:p>
    <w:p w14:paraId="1EAFC2EC" w14:textId="3A3B3D70" w:rsidR="009C4AA8" w:rsidRPr="00B15159" w:rsidRDefault="00A3048B" w:rsidP="00B15159">
      <w:pPr>
        <w:spacing w:line="0" w:lineRule="atLeast"/>
        <w:jc w:val="center"/>
        <w:rPr>
          <w:rFonts w:ascii="Times New Roman" w:eastAsia="Times New Roman" w:hAnsi="Times New Roman"/>
          <w:b/>
          <w:bCs/>
          <w:i/>
          <w:sz w:val="40"/>
          <w:szCs w:val="40"/>
        </w:rPr>
      </w:pPr>
      <w:r w:rsidRPr="002652EB">
        <w:rPr>
          <w:rFonts w:ascii="Times New Roman" w:eastAsia="Times New Roman" w:hAnsi="Times New Roman"/>
          <w:b/>
          <w:bCs/>
          <w:iCs/>
          <w:sz w:val="24"/>
          <w:szCs w:val="24"/>
        </w:rPr>
        <w:br/>
      </w:r>
      <w:r w:rsidR="00D255FA" w:rsidRPr="00E74FD6">
        <w:rPr>
          <w:rFonts w:ascii="Times New Roman" w:eastAsia="Times New Roman" w:hAnsi="Times New Roman"/>
          <w:b/>
          <w:bCs/>
          <w:i/>
          <w:sz w:val="44"/>
          <w:szCs w:val="44"/>
        </w:rPr>
        <w:t>„</w:t>
      </w:r>
      <w:r w:rsidR="003C2065" w:rsidRPr="00E74FD6">
        <w:rPr>
          <w:rFonts w:ascii="Times New Roman" w:eastAsia="Times New Roman" w:hAnsi="Times New Roman"/>
          <w:b/>
          <w:bCs/>
          <w:i/>
          <w:sz w:val="44"/>
          <w:szCs w:val="44"/>
        </w:rPr>
        <w:t xml:space="preserve">Afazja – diagnoza i terapia. </w:t>
      </w:r>
      <w:r w:rsidR="0073532E" w:rsidRPr="00E74FD6">
        <w:rPr>
          <w:rFonts w:ascii="Times New Roman" w:eastAsia="Times New Roman" w:hAnsi="Times New Roman"/>
          <w:b/>
          <w:bCs/>
          <w:i/>
          <w:sz w:val="44"/>
          <w:szCs w:val="44"/>
        </w:rPr>
        <w:br/>
      </w:r>
      <w:r w:rsidR="003C2065" w:rsidRPr="00E74FD6">
        <w:rPr>
          <w:rFonts w:ascii="Times New Roman" w:eastAsia="Times New Roman" w:hAnsi="Times New Roman"/>
          <w:b/>
          <w:bCs/>
          <w:i/>
          <w:sz w:val="44"/>
          <w:szCs w:val="44"/>
        </w:rPr>
        <w:t>Praca z dzieckiem afatycznym</w:t>
      </w:r>
      <w:r w:rsidR="00D255FA" w:rsidRPr="00E74FD6">
        <w:rPr>
          <w:rFonts w:ascii="Times New Roman" w:eastAsia="Times New Roman" w:hAnsi="Times New Roman"/>
          <w:b/>
          <w:bCs/>
          <w:i/>
          <w:sz w:val="44"/>
          <w:szCs w:val="44"/>
        </w:rPr>
        <w:t>”</w:t>
      </w:r>
    </w:p>
    <w:p w14:paraId="1480E329" w14:textId="4F69BD40" w:rsidR="00A82FE7" w:rsidRPr="00B15159" w:rsidRDefault="00A82FE7" w:rsidP="003C206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151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Cel:</w:t>
      </w:r>
    </w:p>
    <w:p w14:paraId="67DEED8D" w14:textId="1AF5A1C2" w:rsidR="003C2065" w:rsidRPr="00B15159" w:rsidRDefault="003C2065" w:rsidP="003C206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59">
        <w:rPr>
          <w:rFonts w:ascii="Times New Roman" w:eastAsia="Times New Roman" w:hAnsi="Times New Roman" w:cs="Times New Roman"/>
          <w:sz w:val="28"/>
          <w:szCs w:val="28"/>
        </w:rPr>
        <w:t>Poznanie patomechanizmów afazji</w:t>
      </w:r>
      <w:r w:rsidR="00812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4C1D6D" w14:textId="5C4B5BE7" w:rsidR="003C2065" w:rsidRPr="00B15159" w:rsidRDefault="003C2065" w:rsidP="003C206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59">
        <w:rPr>
          <w:rFonts w:ascii="Times New Roman" w:eastAsia="Times New Roman" w:hAnsi="Times New Roman" w:cs="Times New Roman"/>
          <w:sz w:val="28"/>
          <w:szCs w:val="28"/>
        </w:rPr>
        <w:t>Zapoznanie ze specyfiką pracy z dziećmi z afazją – funkcjonowanie ucznia z afazją w szkole, sposoby komunikowania się z nim oraz oceniania</w:t>
      </w:r>
      <w:r w:rsidR="00812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A3CDC1" w14:textId="06FE000C" w:rsidR="003C2065" w:rsidRPr="00B15159" w:rsidRDefault="003C2065" w:rsidP="003C206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59">
        <w:rPr>
          <w:rFonts w:ascii="Times New Roman" w:eastAsia="Times New Roman" w:hAnsi="Times New Roman" w:cs="Times New Roman"/>
          <w:sz w:val="28"/>
          <w:szCs w:val="28"/>
        </w:rPr>
        <w:t>Poznanie zasad terapii – odbudowywanie systemu komunikacji werbalnej i pisemnej</w:t>
      </w:r>
      <w:r w:rsidR="00812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5ACD4C" w14:textId="77777777" w:rsidR="003C2065" w:rsidRPr="000A13CD" w:rsidRDefault="003C2065" w:rsidP="003C206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0043A3C" w14:textId="337AD44E" w:rsidR="009423BE" w:rsidRPr="001C4956" w:rsidRDefault="00167130" w:rsidP="0041378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A1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Prowadzący:</w:t>
      </w:r>
    </w:p>
    <w:p w14:paraId="0892F093" w14:textId="5211913F" w:rsidR="00DA491B" w:rsidRPr="000A13CD" w:rsidRDefault="003C2065" w:rsidP="00A30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Katarzyna Jankowska</w:t>
      </w:r>
      <w:r w:rsidR="009B2588" w:rsidRPr="000A1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2588" w:rsidRPr="000A13CD">
        <w:rPr>
          <w:rFonts w:ascii="Times New Roman" w:eastAsia="Times New Roman" w:hAnsi="Times New Roman" w:cs="Times New Roman"/>
          <w:sz w:val="28"/>
          <w:szCs w:val="28"/>
        </w:rPr>
        <w:t xml:space="preserve">- mgr </w:t>
      </w:r>
      <w:r w:rsidR="000E7D60">
        <w:rPr>
          <w:rFonts w:ascii="Times New Roman" w:eastAsia="Times New Roman" w:hAnsi="Times New Roman" w:cs="Times New Roman"/>
          <w:sz w:val="28"/>
          <w:szCs w:val="28"/>
        </w:rPr>
        <w:t>psychologii i pedagogiki</w:t>
      </w:r>
      <w:r w:rsidR="009B2588" w:rsidRPr="000A13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065">
        <w:rPr>
          <w:rFonts w:ascii="Times New Roman" w:eastAsia="Times New Roman" w:hAnsi="Times New Roman" w:cs="Times New Roman"/>
          <w:sz w:val="28"/>
          <w:szCs w:val="28"/>
        </w:rPr>
        <w:t>neurologopeda, oligofrenopedagog, tyflopedagog, specjalista w zakresie wczesnego wspomagania rozwoju dzieci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6E6F0E" w14:textId="5CA73058" w:rsidR="00F040AB" w:rsidRPr="000A13CD" w:rsidRDefault="00F040AB" w:rsidP="00A30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F68C05" w14:textId="50ABD66A" w:rsidR="00F040AB" w:rsidRPr="000A13CD" w:rsidRDefault="00F040AB" w:rsidP="00A304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A1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Adresaci </w:t>
      </w:r>
      <w:r w:rsidR="009B2588" w:rsidRPr="000A1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szkolenia</w:t>
      </w:r>
      <w:r w:rsidRPr="000A1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362F008" w14:textId="3EB13E04" w:rsidR="00F040AB" w:rsidRPr="000A13CD" w:rsidRDefault="009B2588" w:rsidP="00A30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CD">
        <w:rPr>
          <w:rFonts w:ascii="Times New Roman" w:eastAsia="Times New Roman" w:hAnsi="Times New Roman" w:cs="Times New Roman"/>
          <w:sz w:val="28"/>
          <w:szCs w:val="28"/>
        </w:rPr>
        <w:t>Szkolenie</w:t>
      </w:r>
      <w:r w:rsidR="00F040AB" w:rsidRPr="000A13CD">
        <w:rPr>
          <w:rFonts w:ascii="Times New Roman" w:eastAsia="Times New Roman" w:hAnsi="Times New Roman" w:cs="Times New Roman"/>
          <w:sz w:val="28"/>
          <w:szCs w:val="28"/>
        </w:rPr>
        <w:t xml:space="preserve"> skierowan</w:t>
      </w:r>
      <w:r w:rsidRPr="000A13CD">
        <w:rPr>
          <w:rFonts w:ascii="Times New Roman" w:eastAsia="Times New Roman" w:hAnsi="Times New Roman" w:cs="Times New Roman"/>
          <w:sz w:val="28"/>
          <w:szCs w:val="28"/>
        </w:rPr>
        <w:t>e</w:t>
      </w:r>
      <w:r w:rsidR="00F040AB" w:rsidRPr="000A13CD">
        <w:rPr>
          <w:rFonts w:ascii="Times New Roman" w:eastAsia="Times New Roman" w:hAnsi="Times New Roman" w:cs="Times New Roman"/>
          <w:sz w:val="28"/>
          <w:szCs w:val="28"/>
        </w:rPr>
        <w:t xml:space="preserve"> jest do wszystkich zainteresowanych</w:t>
      </w:r>
      <w:r w:rsidR="000B5FF6" w:rsidRPr="000A13CD">
        <w:rPr>
          <w:rFonts w:ascii="Times New Roman" w:eastAsia="Times New Roman" w:hAnsi="Times New Roman" w:cs="Times New Roman"/>
          <w:sz w:val="28"/>
          <w:szCs w:val="28"/>
        </w:rPr>
        <w:t xml:space="preserve"> osób</w:t>
      </w:r>
      <w:r w:rsidR="00EE12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2DBC">
        <w:rPr>
          <w:rFonts w:ascii="Times New Roman" w:eastAsia="Times New Roman" w:hAnsi="Times New Roman" w:cs="Times New Roman"/>
          <w:sz w:val="28"/>
          <w:szCs w:val="28"/>
        </w:rPr>
        <w:t xml:space="preserve"> szczególnie nauczycieli logopedii. </w:t>
      </w:r>
    </w:p>
    <w:p w14:paraId="1E9127B5" w14:textId="6B490DE2" w:rsidR="00F040AB" w:rsidRPr="000A13CD" w:rsidRDefault="00F040AB" w:rsidP="0016713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CA6907C" w14:textId="4A8F854D" w:rsidR="00305E0A" w:rsidRPr="000A13CD" w:rsidRDefault="00305E0A" w:rsidP="0016713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A1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Program szkolenia:</w:t>
      </w:r>
    </w:p>
    <w:p w14:paraId="708AC28C" w14:textId="16565E10" w:rsidR="003C2065" w:rsidRPr="003C2065" w:rsidRDefault="003C2065" w:rsidP="003C206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065">
        <w:rPr>
          <w:rFonts w:ascii="Times New Roman" w:eastAsia="Times New Roman" w:hAnsi="Times New Roman" w:cs="Times New Roman"/>
          <w:sz w:val="28"/>
          <w:szCs w:val="28"/>
        </w:rPr>
        <w:t xml:space="preserve">Afazja – przyczyny, objawy, konsekwencje. </w:t>
      </w:r>
    </w:p>
    <w:p w14:paraId="556A347C" w14:textId="3273DD7F" w:rsidR="003C2065" w:rsidRDefault="003C2065" w:rsidP="003C206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065">
        <w:rPr>
          <w:rFonts w:ascii="Times New Roman" w:eastAsia="Times New Roman" w:hAnsi="Times New Roman" w:cs="Times New Roman"/>
          <w:sz w:val="28"/>
          <w:szCs w:val="28"/>
        </w:rPr>
        <w:t>Diagnoza różnicowa – afazja</w:t>
      </w:r>
      <w:r w:rsidR="000E7D60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3C2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D60">
        <w:rPr>
          <w:rFonts w:ascii="Times New Roman" w:eastAsia="Times New Roman" w:hAnsi="Times New Roman" w:cs="Times New Roman"/>
          <w:sz w:val="28"/>
          <w:szCs w:val="28"/>
        </w:rPr>
        <w:t>autyzm i niepełnosprawność intelektualna</w:t>
      </w:r>
    </w:p>
    <w:p w14:paraId="2BAF59CA" w14:textId="77777777" w:rsidR="003C2065" w:rsidRDefault="003C2065" w:rsidP="003C206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065">
        <w:rPr>
          <w:rFonts w:ascii="Times New Roman" w:eastAsia="Times New Roman" w:hAnsi="Times New Roman" w:cs="Times New Roman"/>
          <w:sz w:val="28"/>
          <w:szCs w:val="28"/>
        </w:rPr>
        <w:t>Zadania wspomagające pracę z dziećmi z afazją – obszary sprawności językowych i ich specyfika w obrazie afazji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0881C1" w14:textId="54600471" w:rsidR="003C2065" w:rsidRDefault="003C2065" w:rsidP="003C206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065">
        <w:rPr>
          <w:rFonts w:ascii="Times New Roman" w:eastAsia="Times New Roman" w:hAnsi="Times New Roman" w:cs="Times New Roman"/>
          <w:sz w:val="28"/>
          <w:szCs w:val="28"/>
        </w:rPr>
        <w:t>Warsztaty usprawniające komunikację językową ucznia z afazją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AC2886" w14:textId="6F66C352" w:rsidR="00A3048B" w:rsidRPr="003C2065" w:rsidRDefault="003C2065" w:rsidP="003C206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065">
        <w:rPr>
          <w:rFonts w:ascii="Times New Roman" w:eastAsia="Times New Roman" w:hAnsi="Times New Roman" w:cs="Times New Roman"/>
          <w:sz w:val="28"/>
          <w:szCs w:val="28"/>
        </w:rPr>
        <w:t>Dostosowanie wymagań edukacyjnych ucznia z afazją – funkcjonowanie na lekcji i ocenianie; dostosowania egzaminacyjne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8D9E28" w14:textId="77777777" w:rsidR="00FE747E" w:rsidRPr="000A13CD" w:rsidRDefault="00FE747E" w:rsidP="00A3048B">
      <w:pPr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1681708A" w14:textId="47FC6720" w:rsidR="00E9348D" w:rsidRPr="00B15159" w:rsidRDefault="00A3048B" w:rsidP="00B15159">
      <w:pPr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0A13C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Termin </w:t>
      </w:r>
      <w:r w:rsidR="009B2588" w:rsidRPr="000A13C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szkolenia</w:t>
      </w:r>
      <w:r w:rsidRPr="000A13C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: </w:t>
      </w:r>
    </w:p>
    <w:p w14:paraId="5685991C" w14:textId="22CE1B0F" w:rsidR="00A3048B" w:rsidRPr="000A13CD" w:rsidRDefault="00440E7F" w:rsidP="006748E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9B2588" w:rsidRPr="000A13CD">
        <w:rPr>
          <w:rFonts w:ascii="Times New Roman" w:eastAsia="Times New Roman" w:hAnsi="Times New Roman"/>
          <w:sz w:val="28"/>
          <w:szCs w:val="28"/>
        </w:rPr>
        <w:t>.</w:t>
      </w:r>
      <w:r w:rsidR="00837936">
        <w:rPr>
          <w:rFonts w:ascii="Times New Roman" w:eastAsia="Times New Roman" w:hAnsi="Times New Roman"/>
          <w:sz w:val="28"/>
          <w:szCs w:val="28"/>
        </w:rPr>
        <w:t>03</w:t>
      </w:r>
      <w:r w:rsidR="009B2588" w:rsidRPr="000A13CD">
        <w:rPr>
          <w:rFonts w:ascii="Times New Roman" w:eastAsia="Times New Roman" w:hAnsi="Times New Roman"/>
          <w:sz w:val="28"/>
          <w:szCs w:val="28"/>
        </w:rPr>
        <w:t>.202</w:t>
      </w:r>
      <w:r w:rsidR="00837936">
        <w:rPr>
          <w:rFonts w:ascii="Times New Roman" w:eastAsia="Times New Roman" w:hAnsi="Times New Roman"/>
          <w:sz w:val="28"/>
          <w:szCs w:val="28"/>
        </w:rPr>
        <w:t>4</w:t>
      </w:r>
      <w:r w:rsidR="009B2588" w:rsidRPr="000A13CD">
        <w:rPr>
          <w:rFonts w:ascii="Times New Roman" w:eastAsia="Times New Roman" w:hAnsi="Times New Roman"/>
          <w:sz w:val="28"/>
          <w:szCs w:val="28"/>
        </w:rPr>
        <w:t xml:space="preserve"> r. godz. 1</w:t>
      </w:r>
      <w:r w:rsidR="00837936">
        <w:rPr>
          <w:rFonts w:ascii="Times New Roman" w:eastAsia="Times New Roman" w:hAnsi="Times New Roman"/>
          <w:sz w:val="28"/>
          <w:szCs w:val="28"/>
        </w:rPr>
        <w:t>5</w:t>
      </w:r>
      <w:r w:rsidR="009B2588" w:rsidRPr="000A13CD">
        <w:rPr>
          <w:rFonts w:ascii="Times New Roman" w:eastAsia="Times New Roman" w:hAnsi="Times New Roman"/>
          <w:sz w:val="28"/>
          <w:szCs w:val="28"/>
        </w:rPr>
        <w:t>.00</w:t>
      </w:r>
    </w:p>
    <w:p w14:paraId="22719796" w14:textId="77777777" w:rsidR="003D4EF5" w:rsidRPr="000A13CD" w:rsidRDefault="003D4EF5" w:rsidP="00A3048B">
      <w:pPr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4E6B4424" w14:textId="57A74B30" w:rsidR="00A3048B" w:rsidRDefault="0081518D" w:rsidP="00A3048B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13C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F</w:t>
      </w:r>
      <w:r w:rsidR="00A3048B" w:rsidRPr="000A13C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orm</w:t>
      </w:r>
      <w:r w:rsidRPr="000A13C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a </w:t>
      </w:r>
      <w:r w:rsidR="005C5CB0" w:rsidRPr="000A13C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szkolenia</w:t>
      </w:r>
      <w:r w:rsidR="00A3048B" w:rsidRPr="000A13C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  <w:r w:rsidR="00A3048B" w:rsidRPr="000A13C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15159">
        <w:rPr>
          <w:rFonts w:ascii="Times New Roman" w:eastAsia="Times New Roman" w:hAnsi="Times New Roman"/>
          <w:bCs/>
          <w:sz w:val="28"/>
          <w:szCs w:val="28"/>
        </w:rPr>
        <w:t>stacjonarne</w:t>
      </w:r>
      <w:r w:rsidR="00A3048B" w:rsidRPr="000A13C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2F94A1D" w14:textId="46965452" w:rsidR="003D4EF5" w:rsidRDefault="00A3048B" w:rsidP="003D4EF5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13CD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14:paraId="0CC3F415" w14:textId="77777777" w:rsidR="00170F05" w:rsidRPr="00EA6FB8" w:rsidRDefault="00170F05" w:rsidP="00170F05">
      <w:pPr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EA6FB8">
        <w:rPr>
          <w:rFonts w:ascii="Times New Roman" w:eastAsia="Times New Roman" w:hAnsi="Times New Roman"/>
          <w:b/>
          <w:sz w:val="26"/>
          <w:szCs w:val="26"/>
          <w:u w:val="single"/>
        </w:rPr>
        <w:t>Informacje organizacyjne:</w:t>
      </w:r>
    </w:p>
    <w:p w14:paraId="54778F16" w14:textId="56DD0DE9" w:rsidR="00170F05" w:rsidRPr="00167130" w:rsidRDefault="00170F05" w:rsidP="00170F05">
      <w:pPr>
        <w:pStyle w:val="Akapitzlist"/>
        <w:numPr>
          <w:ilvl w:val="0"/>
          <w:numId w:val="4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6713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szkolenie</w:t>
      </w:r>
      <w:r w:rsidRPr="00167130">
        <w:rPr>
          <w:rFonts w:ascii="Times New Roman" w:eastAsia="Times New Roman" w:hAnsi="Times New Roman" w:cs="Times New Roman"/>
          <w:sz w:val="24"/>
          <w:szCs w:val="24"/>
        </w:rPr>
        <w:t xml:space="preserve"> prosimy obowiązkowo zapisywać się przez zgłoszenie w sekretariacie  </w:t>
      </w:r>
    </w:p>
    <w:p w14:paraId="40CF5BD5" w14:textId="208C083B" w:rsidR="00170F05" w:rsidRDefault="00170F05" w:rsidP="00170F05">
      <w:pPr>
        <w:pStyle w:val="Akapitzlist"/>
        <w:tabs>
          <w:tab w:val="left" w:pos="72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7130">
        <w:rPr>
          <w:rFonts w:ascii="Times New Roman" w:eastAsia="Times New Roman" w:hAnsi="Times New Roman" w:cs="Times New Roman"/>
          <w:sz w:val="24"/>
          <w:szCs w:val="24"/>
        </w:rPr>
        <w:t xml:space="preserve">PODN, </w:t>
      </w:r>
      <w:hyperlink r:id="rId10" w:history="1">
        <w:r w:rsidRPr="00167130">
          <w:rPr>
            <w:rFonts w:ascii="Times New Roman" w:eastAsia="Times New Roman" w:hAnsi="Times New Roman" w:cs="Times New Roman"/>
            <w:sz w:val="24"/>
            <w:szCs w:val="24"/>
          </w:rPr>
          <w:t xml:space="preserve">tel.: 23 </w:t>
        </w:r>
      </w:hyperlink>
      <w:r w:rsidRPr="00167130">
        <w:rPr>
          <w:rFonts w:ascii="Times New Roman" w:eastAsia="Times New Roman" w:hAnsi="Times New Roman" w:cs="Times New Roman"/>
          <w:sz w:val="24"/>
          <w:szCs w:val="24"/>
        </w:rPr>
        <w:t xml:space="preserve">654 32 47 lub na adres e-mail: </w:t>
      </w:r>
      <w:hyperlink r:id="rId11" w:history="1">
        <w:r w:rsidRPr="0016713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odnmlawa@wp.pl</w:t>
        </w:r>
      </w:hyperlink>
      <w:r w:rsidRPr="00167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2376C8" w14:textId="40162BDE" w:rsidR="00170F05" w:rsidRPr="00E74FD6" w:rsidRDefault="0003487F" w:rsidP="00E74FD6">
      <w:pPr>
        <w:pStyle w:val="Akapitzlist"/>
        <w:numPr>
          <w:ilvl w:val="0"/>
          <w:numId w:val="4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Szkolenie jest bezpłatne dla nauczycieli w ramach porozumienia, dla pozostałych szkół jest płatne 50,00 zł. </w:t>
      </w:r>
    </w:p>
    <w:sectPr w:rsidR="00170F05" w:rsidRPr="00E74FD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1D6A3" w14:textId="77777777" w:rsidR="006E5445" w:rsidRDefault="006E5445" w:rsidP="006F396D">
      <w:r>
        <w:separator/>
      </w:r>
    </w:p>
  </w:endnote>
  <w:endnote w:type="continuationSeparator" w:id="0">
    <w:p w14:paraId="2A921A06" w14:textId="77777777" w:rsidR="006E5445" w:rsidRDefault="006E5445" w:rsidP="006F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FA2F5" w14:textId="77777777" w:rsidR="006F396D" w:rsidRPr="008553A3" w:rsidRDefault="006F396D" w:rsidP="006F396D">
    <w:pPr>
      <w:tabs>
        <w:tab w:val="left" w:pos="720"/>
      </w:tabs>
      <w:jc w:val="right"/>
      <w:rPr>
        <w:rFonts w:ascii="Times New Roman" w:eastAsia="Times New Roman" w:hAnsi="Times New Roman"/>
        <w:sz w:val="26"/>
        <w:szCs w:val="26"/>
      </w:rPr>
    </w:pPr>
    <w:r>
      <w:rPr>
        <w:rFonts w:ascii="Times New Roman" w:eastAsia="Times New Roman" w:hAnsi="Times New Roman"/>
        <w:sz w:val="22"/>
      </w:rPr>
      <w:t>DYREKTOR PODN</w:t>
    </w:r>
  </w:p>
  <w:p w14:paraId="799E15AD" w14:textId="1980517F" w:rsidR="006F396D" w:rsidRPr="00500F4F" w:rsidRDefault="00500F4F" w:rsidP="00500F4F">
    <w:pPr>
      <w:pStyle w:val="Stopka"/>
      <w:jc w:val="center"/>
      <w:rPr>
        <w:rFonts w:ascii="Times New Roman" w:eastAsia="Times New Roman" w:hAnsi="Times New Roman"/>
        <w:i/>
        <w:szCs w:val="18"/>
      </w:rPr>
    </w:pPr>
    <w:r>
      <w:rPr>
        <w:rFonts w:ascii="Times New Roman" w:eastAsia="Times New Roman" w:hAnsi="Times New Roman"/>
        <w:i/>
        <w:szCs w:val="18"/>
      </w:rPr>
      <w:t xml:space="preserve">                                                                                                                                                 </w:t>
    </w:r>
    <w:r w:rsidR="006F396D">
      <w:rPr>
        <w:rFonts w:ascii="Times New Roman" w:eastAsia="Times New Roman" w:hAnsi="Times New Roman"/>
        <w:i/>
        <w:szCs w:val="18"/>
      </w:rPr>
      <w:t xml:space="preserve"> </w:t>
    </w:r>
    <w:r w:rsidR="006F396D" w:rsidRPr="006F396D">
      <w:rPr>
        <w:rFonts w:ascii="Times New Roman" w:eastAsia="Times New Roman" w:hAnsi="Times New Roman"/>
        <w:i/>
        <w:szCs w:val="18"/>
      </w:rPr>
      <w:t>Jolanta Bem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123AB" w14:textId="77777777" w:rsidR="006E5445" w:rsidRDefault="006E5445" w:rsidP="006F396D">
      <w:r>
        <w:separator/>
      </w:r>
    </w:p>
  </w:footnote>
  <w:footnote w:type="continuationSeparator" w:id="0">
    <w:p w14:paraId="401CF9AE" w14:textId="77777777" w:rsidR="006E5445" w:rsidRDefault="006E5445" w:rsidP="006F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3C92"/>
    <w:multiLevelType w:val="hybridMultilevel"/>
    <w:tmpl w:val="C1E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DB0"/>
    <w:multiLevelType w:val="hybridMultilevel"/>
    <w:tmpl w:val="77848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1258"/>
    <w:multiLevelType w:val="hybridMultilevel"/>
    <w:tmpl w:val="D12E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21AE"/>
    <w:multiLevelType w:val="hybridMultilevel"/>
    <w:tmpl w:val="3DFC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52913"/>
    <w:multiLevelType w:val="hybridMultilevel"/>
    <w:tmpl w:val="5B3A516C"/>
    <w:lvl w:ilvl="0" w:tplc="08F622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F98"/>
    <w:multiLevelType w:val="hybridMultilevel"/>
    <w:tmpl w:val="D4F6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F2187"/>
    <w:multiLevelType w:val="hybridMultilevel"/>
    <w:tmpl w:val="EE9A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4A4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42C91"/>
    <w:multiLevelType w:val="multilevel"/>
    <w:tmpl w:val="D0AAAB8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96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551E34"/>
    <w:multiLevelType w:val="multilevel"/>
    <w:tmpl w:val="C5BEC536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E25D87"/>
    <w:multiLevelType w:val="hybridMultilevel"/>
    <w:tmpl w:val="8C1ECCFE"/>
    <w:lvl w:ilvl="0" w:tplc="727C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44849"/>
    <w:multiLevelType w:val="hybridMultilevel"/>
    <w:tmpl w:val="2638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301B1"/>
    <w:multiLevelType w:val="multilevel"/>
    <w:tmpl w:val="40A09D8A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 w16cid:durableId="250087355">
    <w:abstractNumId w:val="4"/>
  </w:num>
  <w:num w:numId="2" w16cid:durableId="8570433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66784">
    <w:abstractNumId w:val="0"/>
  </w:num>
  <w:num w:numId="4" w16cid:durableId="1360087260">
    <w:abstractNumId w:val="10"/>
  </w:num>
  <w:num w:numId="5" w16cid:durableId="86577841">
    <w:abstractNumId w:val="11"/>
  </w:num>
  <w:num w:numId="6" w16cid:durableId="846601247">
    <w:abstractNumId w:val="7"/>
  </w:num>
  <w:num w:numId="7" w16cid:durableId="374933287">
    <w:abstractNumId w:val="8"/>
  </w:num>
  <w:num w:numId="8" w16cid:durableId="1692946869">
    <w:abstractNumId w:val="6"/>
  </w:num>
  <w:num w:numId="9" w16cid:durableId="205679155">
    <w:abstractNumId w:val="3"/>
  </w:num>
  <w:num w:numId="10" w16cid:durableId="311717231">
    <w:abstractNumId w:val="9"/>
  </w:num>
  <w:num w:numId="11" w16cid:durableId="1843818602">
    <w:abstractNumId w:val="2"/>
  </w:num>
  <w:num w:numId="12" w16cid:durableId="43898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8B"/>
    <w:rsid w:val="00000E34"/>
    <w:rsid w:val="00011041"/>
    <w:rsid w:val="00030950"/>
    <w:rsid w:val="0003487F"/>
    <w:rsid w:val="000753FD"/>
    <w:rsid w:val="00086271"/>
    <w:rsid w:val="000A13CD"/>
    <w:rsid w:val="000B5FF6"/>
    <w:rsid w:val="000E7D60"/>
    <w:rsid w:val="001220E2"/>
    <w:rsid w:val="00167130"/>
    <w:rsid w:val="00170F05"/>
    <w:rsid w:val="001A3E4E"/>
    <w:rsid w:val="001B06B8"/>
    <w:rsid w:val="001C4956"/>
    <w:rsid w:val="001D0622"/>
    <w:rsid w:val="001E617C"/>
    <w:rsid w:val="002652EB"/>
    <w:rsid w:val="002A7BB8"/>
    <w:rsid w:val="002C5B3C"/>
    <w:rsid w:val="002D3975"/>
    <w:rsid w:val="00305E0A"/>
    <w:rsid w:val="003275AC"/>
    <w:rsid w:val="003276DD"/>
    <w:rsid w:val="00353E46"/>
    <w:rsid w:val="00367303"/>
    <w:rsid w:val="00375422"/>
    <w:rsid w:val="003774DC"/>
    <w:rsid w:val="003C2065"/>
    <w:rsid w:val="003D4EF5"/>
    <w:rsid w:val="003E37D6"/>
    <w:rsid w:val="003F221B"/>
    <w:rsid w:val="00413784"/>
    <w:rsid w:val="00433342"/>
    <w:rsid w:val="00440E7F"/>
    <w:rsid w:val="00451BAD"/>
    <w:rsid w:val="00482E84"/>
    <w:rsid w:val="00484803"/>
    <w:rsid w:val="00500F4F"/>
    <w:rsid w:val="00503B6E"/>
    <w:rsid w:val="0055116D"/>
    <w:rsid w:val="005673DD"/>
    <w:rsid w:val="00576DB5"/>
    <w:rsid w:val="00582B82"/>
    <w:rsid w:val="005939C4"/>
    <w:rsid w:val="005A4F9D"/>
    <w:rsid w:val="005B1334"/>
    <w:rsid w:val="005C3EB1"/>
    <w:rsid w:val="005C5CB0"/>
    <w:rsid w:val="006033D9"/>
    <w:rsid w:val="006748E2"/>
    <w:rsid w:val="00676753"/>
    <w:rsid w:val="00683249"/>
    <w:rsid w:val="006C14C5"/>
    <w:rsid w:val="006D1835"/>
    <w:rsid w:val="006E5445"/>
    <w:rsid w:val="006E5D2B"/>
    <w:rsid w:val="006F396D"/>
    <w:rsid w:val="00732A46"/>
    <w:rsid w:val="007341B4"/>
    <w:rsid w:val="0073532E"/>
    <w:rsid w:val="00787419"/>
    <w:rsid w:val="007A3F8A"/>
    <w:rsid w:val="007B20A8"/>
    <w:rsid w:val="007C2082"/>
    <w:rsid w:val="007D1779"/>
    <w:rsid w:val="00801C64"/>
    <w:rsid w:val="008124EF"/>
    <w:rsid w:val="00812770"/>
    <w:rsid w:val="0081518D"/>
    <w:rsid w:val="00837936"/>
    <w:rsid w:val="0084267F"/>
    <w:rsid w:val="00844FF1"/>
    <w:rsid w:val="008841C0"/>
    <w:rsid w:val="00917F19"/>
    <w:rsid w:val="009423BE"/>
    <w:rsid w:val="00954E2E"/>
    <w:rsid w:val="00990371"/>
    <w:rsid w:val="009B2588"/>
    <w:rsid w:val="009C4AA8"/>
    <w:rsid w:val="00A25CBA"/>
    <w:rsid w:val="00A3048B"/>
    <w:rsid w:val="00A36C9C"/>
    <w:rsid w:val="00A43DCD"/>
    <w:rsid w:val="00A76AF7"/>
    <w:rsid w:val="00A82715"/>
    <w:rsid w:val="00A82FE7"/>
    <w:rsid w:val="00AB141D"/>
    <w:rsid w:val="00B15159"/>
    <w:rsid w:val="00B1756C"/>
    <w:rsid w:val="00B21D06"/>
    <w:rsid w:val="00B33DE2"/>
    <w:rsid w:val="00B34F40"/>
    <w:rsid w:val="00B67822"/>
    <w:rsid w:val="00B9110C"/>
    <w:rsid w:val="00B96ABF"/>
    <w:rsid w:val="00BB121F"/>
    <w:rsid w:val="00BB3B7E"/>
    <w:rsid w:val="00BE2649"/>
    <w:rsid w:val="00BF4F14"/>
    <w:rsid w:val="00C02DBC"/>
    <w:rsid w:val="00C739D3"/>
    <w:rsid w:val="00C95607"/>
    <w:rsid w:val="00CB2F73"/>
    <w:rsid w:val="00CC6CD1"/>
    <w:rsid w:val="00CD7923"/>
    <w:rsid w:val="00CF1EB4"/>
    <w:rsid w:val="00D0697A"/>
    <w:rsid w:val="00D255FA"/>
    <w:rsid w:val="00D25CE9"/>
    <w:rsid w:val="00D6121D"/>
    <w:rsid w:val="00D7001D"/>
    <w:rsid w:val="00D80D74"/>
    <w:rsid w:val="00D9533D"/>
    <w:rsid w:val="00DA3278"/>
    <w:rsid w:val="00DA491B"/>
    <w:rsid w:val="00DB1011"/>
    <w:rsid w:val="00DB4955"/>
    <w:rsid w:val="00DC7939"/>
    <w:rsid w:val="00E14868"/>
    <w:rsid w:val="00E452AD"/>
    <w:rsid w:val="00E66DC8"/>
    <w:rsid w:val="00E74FD6"/>
    <w:rsid w:val="00E859A7"/>
    <w:rsid w:val="00E877A5"/>
    <w:rsid w:val="00E9348D"/>
    <w:rsid w:val="00EE12F0"/>
    <w:rsid w:val="00EF3CD5"/>
    <w:rsid w:val="00F040AB"/>
    <w:rsid w:val="00F269C7"/>
    <w:rsid w:val="00F85ABB"/>
    <w:rsid w:val="00F95E37"/>
    <w:rsid w:val="00FB7ADE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1BE1"/>
  <w15:chartTrackingRefBased/>
  <w15:docId w15:val="{77E0322F-2213-4700-B535-159F0A5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4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6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48B"/>
    <w:pPr>
      <w:ind w:left="708"/>
    </w:pPr>
  </w:style>
  <w:style w:type="character" w:styleId="Hipercze">
    <w:name w:val="Hyperlink"/>
    <w:uiPriority w:val="99"/>
    <w:unhideWhenUsed/>
    <w:rsid w:val="00A3048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61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3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96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96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nmlawa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l.:%2023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nmla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Pyszniak</dc:creator>
  <cp:keywords/>
  <dc:description/>
  <cp:lastModifiedBy>Magdalena Skowrońska</cp:lastModifiedBy>
  <cp:revision>119</cp:revision>
  <cp:lastPrinted>2024-02-29T12:29:00Z</cp:lastPrinted>
  <dcterms:created xsi:type="dcterms:W3CDTF">2022-03-14T11:57:00Z</dcterms:created>
  <dcterms:modified xsi:type="dcterms:W3CDTF">2024-02-29T12:29:00Z</dcterms:modified>
</cp:coreProperties>
</file>